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AE8" w:rsidRDefault="00BC6AE8">
      <w:pPr>
        <w:pStyle w:val="Standard"/>
        <w:tabs>
          <w:tab w:val="left" w:pos="-801"/>
        </w:tabs>
        <w:autoSpaceDE w:val="0"/>
        <w:jc w:val="center"/>
        <w:rPr>
          <w:rFonts w:ascii="Arial" w:hAnsi="Arial" w:cs="Arial"/>
          <w:b/>
          <w:bCs/>
          <w:color w:val="000000"/>
        </w:rPr>
      </w:pPr>
    </w:p>
    <w:p w:rsidR="00BC6AE8" w:rsidRDefault="00D76804">
      <w:pPr>
        <w:pStyle w:val="Standard"/>
        <w:tabs>
          <w:tab w:val="left" w:pos="-801"/>
        </w:tabs>
        <w:autoSpaceDE w:val="0"/>
        <w:jc w:val="center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PRÓ-REITORIA DE EXTENSÃO E CULTURA</w:t>
      </w:r>
    </w:p>
    <w:p w:rsidR="00BC6AE8" w:rsidRDefault="00BC6AE8">
      <w:pPr>
        <w:pStyle w:val="Standard"/>
        <w:tabs>
          <w:tab w:val="left" w:pos="-801"/>
        </w:tabs>
        <w:autoSpaceDE w:val="0"/>
        <w:jc w:val="center"/>
        <w:rPr>
          <w:rFonts w:ascii="Arial" w:hAnsi="Arial" w:cs="Arial"/>
          <w:b/>
          <w:bCs/>
          <w:color w:val="000000"/>
        </w:rPr>
      </w:pPr>
    </w:p>
    <w:p w:rsidR="00BC6AE8" w:rsidRDefault="00BC6AE8">
      <w:pPr>
        <w:pStyle w:val="Standard"/>
        <w:tabs>
          <w:tab w:val="left" w:pos="-801"/>
        </w:tabs>
        <w:autoSpaceDE w:val="0"/>
        <w:jc w:val="center"/>
        <w:rPr>
          <w:rFonts w:ascii="Arial" w:hAnsi="Arial" w:cs="Arial"/>
          <w:b/>
          <w:bCs/>
          <w:color w:val="000000"/>
        </w:rPr>
      </w:pPr>
    </w:p>
    <w:p w:rsidR="00BC6AE8" w:rsidRDefault="00BA595C">
      <w:pPr>
        <w:pStyle w:val="Standard"/>
        <w:tabs>
          <w:tab w:val="left" w:pos="-801"/>
        </w:tabs>
        <w:autoSpaceDE w:val="0"/>
        <w:jc w:val="center"/>
        <w:rPr>
          <w:rFonts w:ascii="Arial" w:hAnsi="Arial" w:cs="Arial"/>
          <w:b/>
          <w:bCs/>
          <w:color w:val="000000"/>
          <w:lang w:val="en-US"/>
        </w:rPr>
      </w:pPr>
      <w:r>
        <w:rPr>
          <w:rFonts w:ascii="Arial" w:hAnsi="Arial" w:cs="Arial"/>
          <w:b/>
          <w:bCs/>
          <w:color w:val="000000"/>
          <w:lang w:val="en-US"/>
        </w:rPr>
        <w:t>EDITAL Nº 001/2025</w:t>
      </w:r>
      <w:r w:rsidR="00D76804">
        <w:rPr>
          <w:rFonts w:ascii="Arial" w:hAnsi="Arial" w:cs="Arial"/>
          <w:b/>
          <w:bCs/>
          <w:color w:val="000000"/>
          <w:lang w:val="en-US"/>
        </w:rPr>
        <w:t xml:space="preserve"> – RONDON/PROEC/UNICENTRO</w:t>
      </w:r>
    </w:p>
    <w:p w:rsidR="00BC6AE8" w:rsidRDefault="00BC6AE8">
      <w:pPr>
        <w:pStyle w:val="Standard"/>
        <w:tabs>
          <w:tab w:val="left" w:pos="-801"/>
        </w:tabs>
        <w:autoSpaceDE w:val="0"/>
        <w:jc w:val="center"/>
        <w:rPr>
          <w:rFonts w:ascii="Arial" w:eastAsia="Arial-BoldMT" w:hAnsi="Arial" w:cs="Arial"/>
          <w:b/>
          <w:bCs/>
          <w:color w:val="000000"/>
          <w:shd w:val="clear" w:color="auto" w:fill="FFFFFF"/>
          <w:lang w:eastAsia="en-US"/>
        </w:rPr>
      </w:pPr>
    </w:p>
    <w:p w:rsidR="00BC6AE8" w:rsidRDefault="00BC6AE8">
      <w:pPr>
        <w:pStyle w:val="Standard"/>
        <w:autoSpaceDE w:val="0"/>
        <w:jc w:val="center"/>
        <w:rPr>
          <w:rFonts w:ascii="Arial" w:eastAsia="Arial-BoldMT" w:hAnsi="Arial" w:cs="Arial-BoldMT"/>
          <w:b/>
          <w:bCs/>
        </w:rPr>
      </w:pPr>
    </w:p>
    <w:p w:rsidR="00BC6AE8" w:rsidRDefault="00D76804">
      <w:pPr>
        <w:pStyle w:val="Standard"/>
        <w:autoSpaceDE w:val="0"/>
        <w:jc w:val="center"/>
        <w:rPr>
          <w:rFonts w:ascii="Arial" w:eastAsia="Arial-BoldMT" w:hAnsi="Arial" w:cs="Arial-BoldMT"/>
          <w:b/>
          <w:bCs/>
        </w:rPr>
      </w:pPr>
      <w:r>
        <w:rPr>
          <w:rFonts w:ascii="Arial" w:eastAsia="Arial-BoldMT" w:hAnsi="Arial" w:cs="Arial-BoldMT"/>
          <w:b/>
          <w:bCs/>
        </w:rPr>
        <w:t>ANEXO II – ROTEIRO DE ATIVIDADE A SER DESENVOLVIDA NA</w:t>
      </w:r>
    </w:p>
    <w:p w:rsidR="00BC6AE8" w:rsidRDefault="00BA595C">
      <w:pPr>
        <w:pStyle w:val="Standard"/>
        <w:autoSpaceDE w:val="0"/>
        <w:jc w:val="center"/>
        <w:rPr>
          <w:rFonts w:ascii="Arial" w:eastAsia="Arial-BoldMT" w:hAnsi="Arial" w:cs="Arial-BoldMT"/>
          <w:b/>
          <w:bCs/>
        </w:rPr>
      </w:pPr>
      <w:r>
        <w:rPr>
          <w:rFonts w:ascii="Arial" w:eastAsia="Arial-BoldMT" w:hAnsi="Arial" w:cs="Arial-BoldMT"/>
          <w:b/>
          <w:bCs/>
        </w:rPr>
        <w:t>OPERAÇÃO RONDON PARANÁ 2025</w:t>
      </w:r>
      <w:bookmarkStart w:id="0" w:name="_GoBack"/>
      <w:bookmarkEnd w:id="0"/>
    </w:p>
    <w:p w:rsidR="00BC6AE8" w:rsidRDefault="00BC6AE8">
      <w:pPr>
        <w:pStyle w:val="Standard"/>
        <w:autoSpaceDE w:val="0"/>
        <w:jc w:val="center"/>
        <w:rPr>
          <w:rFonts w:ascii="Arial" w:eastAsia="Arial-BoldMT" w:hAnsi="Arial" w:cs="Arial-BoldMT"/>
          <w:b/>
          <w:bCs/>
        </w:rPr>
      </w:pPr>
    </w:p>
    <w:p w:rsidR="00BC6AE8" w:rsidRDefault="00BC6AE8">
      <w:pPr>
        <w:pStyle w:val="Standard"/>
        <w:autoSpaceDE w:val="0"/>
        <w:jc w:val="center"/>
        <w:rPr>
          <w:rFonts w:ascii="Arial" w:eastAsia="Arial-BoldMT" w:hAnsi="Arial" w:cs="Arial-BoldMT"/>
          <w:b/>
          <w:bCs/>
        </w:rPr>
      </w:pPr>
    </w:p>
    <w:p w:rsidR="00BC6AE8" w:rsidRDefault="00BC6AE8">
      <w:pPr>
        <w:pStyle w:val="Standard"/>
        <w:autoSpaceDE w:val="0"/>
        <w:jc w:val="center"/>
        <w:rPr>
          <w:rFonts w:ascii="Arial" w:eastAsia="Arial-BoldMT" w:hAnsi="Arial" w:cs="Arial-BoldMT"/>
          <w:b/>
          <w:bCs/>
        </w:rPr>
      </w:pPr>
    </w:p>
    <w:p w:rsidR="00BC6AE8" w:rsidRDefault="00D76804">
      <w:pPr>
        <w:pStyle w:val="Standard"/>
        <w:autoSpaceDE w:val="0"/>
        <w:spacing w:line="360" w:lineRule="auto"/>
        <w:jc w:val="both"/>
        <w:rPr>
          <w:rFonts w:ascii="Arial" w:eastAsia="Arial-BoldMT" w:hAnsi="Arial" w:cs="Arial-BoldMT"/>
        </w:rPr>
      </w:pPr>
      <w:r>
        <w:rPr>
          <w:rFonts w:ascii="Arial" w:eastAsia="Arial-BoldMT" w:hAnsi="Arial" w:cs="Arial-BoldMT"/>
        </w:rPr>
        <w:t>Nome da Ação: _________________________________________________________</w:t>
      </w:r>
    </w:p>
    <w:p w:rsidR="00BC6AE8" w:rsidRDefault="00D76804">
      <w:pPr>
        <w:pStyle w:val="Standard"/>
        <w:autoSpaceDE w:val="0"/>
        <w:spacing w:line="360" w:lineRule="auto"/>
        <w:jc w:val="both"/>
        <w:rPr>
          <w:rFonts w:ascii="Arial" w:eastAsia="Arial-BoldMT" w:hAnsi="Arial" w:cs="Arial-BoldMT"/>
        </w:rPr>
      </w:pPr>
      <w:r>
        <w:rPr>
          <w:rFonts w:ascii="Arial" w:eastAsia="Arial-BoldMT" w:hAnsi="Arial" w:cs="Arial-BoldMT"/>
        </w:rPr>
        <w:t>________________________________________________________________________</w:t>
      </w:r>
    </w:p>
    <w:p w:rsidR="00BC6AE8" w:rsidRDefault="00BC6AE8">
      <w:pPr>
        <w:pStyle w:val="Standard"/>
        <w:autoSpaceDE w:val="0"/>
        <w:jc w:val="both"/>
        <w:rPr>
          <w:rFonts w:ascii="Arial" w:eastAsia="Arial-BoldMT" w:hAnsi="Arial" w:cs="Arial-BoldMT"/>
        </w:rPr>
      </w:pPr>
    </w:p>
    <w:p w:rsidR="00BC6AE8" w:rsidRDefault="00D76804">
      <w:pPr>
        <w:pStyle w:val="Standard"/>
        <w:autoSpaceDE w:val="0"/>
        <w:jc w:val="both"/>
        <w:rPr>
          <w:rFonts w:ascii="Arial" w:eastAsia="Arial-BoldMT" w:hAnsi="Arial" w:cs="Arial-BoldMT"/>
        </w:rPr>
      </w:pPr>
      <w:r>
        <w:rPr>
          <w:rFonts w:ascii="Arial" w:eastAsia="Arial-BoldMT" w:hAnsi="Arial" w:cs="Arial-BoldMT"/>
        </w:rPr>
        <w:t xml:space="preserve">1 – Modalidade: Curso </w:t>
      </w:r>
      <w:proofErr w:type="gramStart"/>
      <w:r>
        <w:rPr>
          <w:rFonts w:ascii="Arial" w:eastAsia="Arial-BoldMT" w:hAnsi="Arial" w:cs="Arial-BoldMT"/>
        </w:rPr>
        <w:t xml:space="preserve">(  </w:t>
      </w:r>
      <w:proofErr w:type="gramEnd"/>
      <w:r>
        <w:rPr>
          <w:rFonts w:ascii="Arial" w:eastAsia="Arial-BoldMT" w:hAnsi="Arial" w:cs="Arial-BoldMT"/>
        </w:rPr>
        <w:t xml:space="preserve"> ) Oficina (   ) Palestra (   ) Outro (   ) ______________________</w:t>
      </w:r>
    </w:p>
    <w:p w:rsidR="00BC6AE8" w:rsidRDefault="00BC6AE8">
      <w:pPr>
        <w:pStyle w:val="Standard"/>
        <w:autoSpaceDE w:val="0"/>
        <w:jc w:val="both"/>
        <w:rPr>
          <w:rFonts w:ascii="Arial" w:eastAsia="Arial-BoldMT" w:hAnsi="Arial" w:cs="Arial-BoldMT"/>
        </w:rPr>
      </w:pPr>
    </w:p>
    <w:p w:rsidR="00BC6AE8" w:rsidRDefault="00D76804">
      <w:pPr>
        <w:pStyle w:val="Standard"/>
        <w:autoSpaceDE w:val="0"/>
        <w:spacing w:line="360" w:lineRule="auto"/>
        <w:jc w:val="both"/>
        <w:rPr>
          <w:rFonts w:ascii="Arial" w:eastAsia="Arial-BoldMT" w:hAnsi="Arial" w:cs="Arial-BoldMT"/>
        </w:rPr>
      </w:pPr>
      <w:r>
        <w:rPr>
          <w:rFonts w:ascii="Arial" w:eastAsia="Arial-BoldMT" w:hAnsi="Arial" w:cs="Arial-BoldMT"/>
        </w:rPr>
        <w:t>2 – Público alvo (quem?):</w:t>
      </w:r>
    </w:p>
    <w:p w:rsidR="00BC6AE8" w:rsidRDefault="00D76804">
      <w:pPr>
        <w:pStyle w:val="Standard"/>
        <w:autoSpaceDE w:val="0"/>
        <w:spacing w:line="360" w:lineRule="auto"/>
        <w:jc w:val="both"/>
        <w:rPr>
          <w:rFonts w:ascii="Arial" w:eastAsia="Arial-BoldMT" w:hAnsi="Arial" w:cs="Arial-BoldMT"/>
        </w:rPr>
      </w:pPr>
      <w:r>
        <w:rPr>
          <w:rFonts w:ascii="Arial" w:eastAsia="Arial-BoldMT" w:hAnsi="Arial" w:cs="Arial-BoldMT"/>
        </w:rPr>
        <w:t xml:space="preserve">      Quantidade (público alvo):</w:t>
      </w:r>
    </w:p>
    <w:p w:rsidR="00BC6AE8" w:rsidRDefault="00D76804">
      <w:pPr>
        <w:pStyle w:val="Standard"/>
        <w:autoSpaceDE w:val="0"/>
        <w:jc w:val="both"/>
        <w:rPr>
          <w:rFonts w:ascii="Arial" w:eastAsia="Arial-BoldMT" w:hAnsi="Arial" w:cs="Arial-BoldMT"/>
        </w:rPr>
      </w:pPr>
      <w:r>
        <w:rPr>
          <w:rFonts w:ascii="Arial" w:eastAsia="Arial-BoldMT" w:hAnsi="Arial" w:cs="Arial-BoldMT"/>
        </w:rPr>
        <w:t>3 – Duração:</w:t>
      </w:r>
    </w:p>
    <w:p w:rsidR="00BC6AE8" w:rsidRDefault="00BC6AE8">
      <w:pPr>
        <w:pStyle w:val="Standard"/>
        <w:autoSpaceDE w:val="0"/>
        <w:jc w:val="both"/>
        <w:rPr>
          <w:rFonts w:ascii="Arial" w:eastAsia="Arial-BoldMT" w:hAnsi="Arial" w:cs="Arial-BoldMT"/>
        </w:rPr>
      </w:pPr>
    </w:p>
    <w:p w:rsidR="00BC6AE8" w:rsidRDefault="00D76804">
      <w:pPr>
        <w:pStyle w:val="Standard"/>
        <w:autoSpaceDE w:val="0"/>
        <w:jc w:val="both"/>
        <w:rPr>
          <w:rFonts w:ascii="Arial" w:eastAsia="Arial-BoldMT" w:hAnsi="Arial" w:cs="Arial-BoldMT"/>
        </w:rPr>
      </w:pPr>
      <w:r>
        <w:rPr>
          <w:rFonts w:ascii="Arial" w:eastAsia="Arial-BoldMT" w:hAnsi="Arial" w:cs="Arial-BoldMT"/>
        </w:rPr>
        <w:t>4 – Objetivos:</w:t>
      </w:r>
    </w:p>
    <w:p w:rsidR="00BC6AE8" w:rsidRDefault="00BC6AE8">
      <w:pPr>
        <w:pStyle w:val="Standard"/>
        <w:autoSpaceDE w:val="0"/>
        <w:jc w:val="both"/>
        <w:rPr>
          <w:rFonts w:ascii="Arial" w:eastAsia="Arial-BoldMT" w:hAnsi="Arial" w:cs="Arial-BoldMT"/>
        </w:rPr>
      </w:pPr>
    </w:p>
    <w:p w:rsidR="00BC6AE8" w:rsidRDefault="00D76804">
      <w:pPr>
        <w:pStyle w:val="Standard"/>
        <w:autoSpaceDE w:val="0"/>
        <w:jc w:val="both"/>
        <w:rPr>
          <w:rFonts w:ascii="Arial" w:eastAsia="Arial-BoldMT" w:hAnsi="Arial" w:cs="Arial-BoldMT"/>
        </w:rPr>
      </w:pPr>
      <w:r>
        <w:rPr>
          <w:rFonts w:ascii="Arial" w:eastAsia="Arial-BoldMT" w:hAnsi="Arial" w:cs="Arial-BoldMT"/>
        </w:rPr>
        <w:t>5 – Metodologia:</w:t>
      </w:r>
    </w:p>
    <w:p w:rsidR="00BC6AE8" w:rsidRDefault="00BC6AE8">
      <w:pPr>
        <w:pStyle w:val="Standard"/>
        <w:autoSpaceDE w:val="0"/>
        <w:jc w:val="both"/>
        <w:rPr>
          <w:rFonts w:ascii="Arial" w:eastAsia="Arial-BoldMT" w:hAnsi="Arial" w:cs="Arial-BoldMT"/>
        </w:rPr>
      </w:pPr>
    </w:p>
    <w:p w:rsidR="00BC6AE8" w:rsidRDefault="00D76804">
      <w:pPr>
        <w:pStyle w:val="Standard"/>
        <w:shd w:val="clear" w:color="auto" w:fill="FFFFFF"/>
        <w:autoSpaceDE w:val="0"/>
        <w:jc w:val="both"/>
        <w:rPr>
          <w:rFonts w:ascii="Arial" w:eastAsia="Arial-BoldMT" w:hAnsi="Arial" w:cs="Arial-BoldMT"/>
          <w:color w:val="000000"/>
          <w:shd w:val="clear" w:color="auto" w:fill="FFFFFF"/>
          <w:lang w:eastAsia="en-US"/>
        </w:rPr>
      </w:pPr>
      <w:r>
        <w:rPr>
          <w:rFonts w:ascii="Arial" w:eastAsia="Arial-BoldMT" w:hAnsi="Arial" w:cs="Arial-BoldMT"/>
          <w:color w:val="000000"/>
          <w:shd w:val="clear" w:color="auto" w:fill="FFFFFF"/>
          <w:lang w:eastAsia="en-US"/>
        </w:rPr>
        <w:t>6 – Materiais necessários:</w:t>
      </w:r>
    </w:p>
    <w:p w:rsidR="00BC6AE8" w:rsidRDefault="00BC6AE8">
      <w:pPr>
        <w:pStyle w:val="Standarduser"/>
        <w:shd w:val="clear" w:color="auto" w:fill="FFFFFF"/>
        <w:autoSpaceDE w:val="0"/>
        <w:jc w:val="center"/>
        <w:rPr>
          <w:rFonts w:ascii="Arial" w:eastAsia="Arial-BoldMT" w:hAnsi="Arial" w:cs="Arial"/>
          <w:b/>
          <w:bCs/>
          <w:color w:val="000000"/>
          <w:sz w:val="21"/>
          <w:szCs w:val="21"/>
          <w:shd w:val="clear" w:color="auto" w:fill="FFFFFF"/>
          <w:lang w:eastAsia="en-US"/>
        </w:rPr>
      </w:pPr>
    </w:p>
    <w:p w:rsidR="00BC6AE8" w:rsidRDefault="00BC6AE8">
      <w:pPr>
        <w:pStyle w:val="Standarduser"/>
        <w:shd w:val="clear" w:color="auto" w:fill="FFFFFF"/>
        <w:autoSpaceDE w:val="0"/>
        <w:jc w:val="center"/>
        <w:rPr>
          <w:rFonts w:ascii="Arial" w:hAnsi="Arial" w:cs="Arial"/>
          <w:color w:val="000000"/>
          <w:sz w:val="22"/>
          <w:szCs w:val="22"/>
        </w:rPr>
      </w:pPr>
    </w:p>
    <w:p w:rsidR="00BC6AE8" w:rsidRDefault="00BC6AE8">
      <w:pPr>
        <w:pStyle w:val="Standarduser"/>
        <w:shd w:val="clear" w:color="auto" w:fill="FFFFFF"/>
        <w:autoSpaceDE w:val="0"/>
        <w:jc w:val="center"/>
        <w:rPr>
          <w:rFonts w:ascii="Arial" w:hAnsi="Arial" w:cs="Arial"/>
          <w:color w:val="000000"/>
          <w:sz w:val="22"/>
          <w:szCs w:val="22"/>
        </w:rPr>
      </w:pPr>
    </w:p>
    <w:p w:rsidR="00BC6AE8" w:rsidRDefault="00BC6AE8">
      <w:pPr>
        <w:pStyle w:val="Standarduser"/>
        <w:shd w:val="clear" w:color="auto" w:fill="FFFFFF"/>
        <w:autoSpaceDE w:val="0"/>
        <w:jc w:val="center"/>
        <w:rPr>
          <w:rFonts w:ascii="Arial" w:hAnsi="Arial" w:cs="Arial"/>
          <w:color w:val="000000"/>
          <w:sz w:val="22"/>
          <w:szCs w:val="22"/>
        </w:rPr>
      </w:pPr>
    </w:p>
    <w:p w:rsidR="00BC6AE8" w:rsidRDefault="00BC6AE8">
      <w:pPr>
        <w:pStyle w:val="Standarduser"/>
        <w:shd w:val="clear" w:color="auto" w:fill="FFFFFF"/>
        <w:autoSpaceDE w:val="0"/>
        <w:jc w:val="center"/>
        <w:rPr>
          <w:rFonts w:ascii="Arial" w:hAnsi="Arial" w:cs="Arial"/>
          <w:color w:val="000000"/>
          <w:sz w:val="22"/>
          <w:szCs w:val="22"/>
        </w:rPr>
      </w:pPr>
    </w:p>
    <w:p w:rsidR="00BC6AE8" w:rsidRDefault="00BC6AE8">
      <w:pPr>
        <w:pStyle w:val="Standarduser"/>
        <w:shd w:val="clear" w:color="auto" w:fill="FFFFFF"/>
        <w:autoSpaceDE w:val="0"/>
        <w:jc w:val="center"/>
        <w:rPr>
          <w:rFonts w:ascii="Arial" w:hAnsi="Arial" w:cs="Arial"/>
          <w:color w:val="000000"/>
          <w:sz w:val="22"/>
          <w:szCs w:val="22"/>
        </w:rPr>
      </w:pPr>
    </w:p>
    <w:p w:rsidR="00BC6AE8" w:rsidRDefault="00BC6AE8">
      <w:pPr>
        <w:pStyle w:val="Standarduser"/>
        <w:shd w:val="clear" w:color="auto" w:fill="FFFFFF"/>
        <w:autoSpaceDE w:val="0"/>
        <w:jc w:val="center"/>
        <w:rPr>
          <w:rFonts w:ascii="Arial" w:hAnsi="Arial" w:cs="Arial"/>
          <w:color w:val="000000"/>
          <w:sz w:val="22"/>
          <w:szCs w:val="22"/>
        </w:rPr>
      </w:pPr>
    </w:p>
    <w:p w:rsidR="00BC6AE8" w:rsidRDefault="00D76804">
      <w:pPr>
        <w:pStyle w:val="Standard"/>
        <w:jc w:val="center"/>
        <w:rPr>
          <w:rFonts w:ascii="Arial" w:hAnsi="Arial"/>
        </w:rPr>
      </w:pPr>
      <w:r>
        <w:rPr>
          <w:rFonts w:ascii="Arial" w:hAnsi="Arial"/>
        </w:rPr>
        <w:t>__________________________________________</w:t>
      </w:r>
    </w:p>
    <w:p w:rsidR="00BC6AE8" w:rsidRDefault="00D76804">
      <w:pPr>
        <w:pStyle w:val="Standard"/>
        <w:jc w:val="center"/>
        <w:rPr>
          <w:rFonts w:ascii="Arial" w:hAnsi="Arial"/>
        </w:rPr>
      </w:pPr>
      <w:r>
        <w:rPr>
          <w:rFonts w:ascii="Arial" w:hAnsi="Arial"/>
        </w:rPr>
        <w:t xml:space="preserve">Nome </w:t>
      </w:r>
      <w:proofErr w:type="gramStart"/>
      <w:r>
        <w:rPr>
          <w:rFonts w:ascii="Arial" w:hAnsi="Arial"/>
        </w:rPr>
        <w:t>do(</w:t>
      </w:r>
      <w:proofErr w:type="gramEnd"/>
      <w:r>
        <w:rPr>
          <w:rFonts w:ascii="Arial" w:hAnsi="Arial"/>
        </w:rPr>
        <w:t>a) Acadêmico(a)</w:t>
      </w:r>
    </w:p>
    <w:p w:rsidR="00BC6AE8" w:rsidRDefault="00BC6AE8">
      <w:pPr>
        <w:pStyle w:val="Standard"/>
        <w:rPr>
          <w:rFonts w:ascii="Arial" w:eastAsia="Arial-BoldMT" w:hAnsi="Arial" w:cs="Arial-BoldMT"/>
          <w:b/>
          <w:bCs/>
        </w:rPr>
      </w:pPr>
    </w:p>
    <w:p w:rsidR="00BC6AE8" w:rsidRDefault="00BC6AE8">
      <w:pPr>
        <w:pStyle w:val="Standard"/>
        <w:rPr>
          <w:rFonts w:ascii="Arial" w:eastAsia="Arial-BoldMT" w:hAnsi="Arial" w:cs="Arial-BoldMT"/>
          <w:b/>
          <w:bCs/>
        </w:rPr>
      </w:pPr>
    </w:p>
    <w:p w:rsidR="00BC6AE8" w:rsidRDefault="00BC6AE8">
      <w:pPr>
        <w:pStyle w:val="Standard"/>
        <w:rPr>
          <w:rFonts w:ascii="Arial" w:eastAsia="Arial-BoldMT" w:hAnsi="Arial" w:cs="Arial-BoldMT"/>
          <w:b/>
          <w:bCs/>
        </w:rPr>
      </w:pPr>
    </w:p>
    <w:p w:rsidR="00BC6AE8" w:rsidRDefault="00BC6AE8">
      <w:pPr>
        <w:pStyle w:val="Standard"/>
        <w:rPr>
          <w:rFonts w:ascii="Arial" w:eastAsia="Arial-BoldMT" w:hAnsi="Arial" w:cs="Arial-BoldMT"/>
          <w:b/>
          <w:bCs/>
        </w:rPr>
      </w:pPr>
    </w:p>
    <w:p w:rsidR="00BC6AE8" w:rsidRDefault="00D76804">
      <w:pPr>
        <w:pStyle w:val="Standard"/>
        <w:jc w:val="center"/>
        <w:rPr>
          <w:rFonts w:ascii="Arial" w:hAnsi="Arial"/>
        </w:rPr>
      </w:pPr>
      <w:r>
        <w:rPr>
          <w:rFonts w:ascii="Arial" w:hAnsi="Arial"/>
        </w:rPr>
        <w:t>__________________________________________</w:t>
      </w:r>
    </w:p>
    <w:p w:rsidR="00BC6AE8" w:rsidRDefault="00D76804">
      <w:pPr>
        <w:pStyle w:val="Standard"/>
        <w:tabs>
          <w:tab w:val="left" w:pos="-801"/>
        </w:tabs>
        <w:autoSpaceDE w:val="0"/>
        <w:jc w:val="center"/>
        <w:rPr>
          <w:rFonts w:ascii="Arial" w:eastAsia="Arial-BoldMT" w:hAnsi="Arial" w:cs="Arial-BoldMT"/>
          <w:color w:val="000000"/>
        </w:rPr>
      </w:pPr>
      <w:r>
        <w:rPr>
          <w:rFonts w:ascii="Arial" w:eastAsia="Arial-BoldMT" w:hAnsi="Arial" w:cs="Arial-BoldMT"/>
          <w:color w:val="000000"/>
        </w:rPr>
        <w:t xml:space="preserve">Assinatura </w:t>
      </w:r>
      <w:proofErr w:type="gramStart"/>
      <w:r>
        <w:rPr>
          <w:rFonts w:ascii="Arial" w:eastAsia="Arial-BoldMT" w:hAnsi="Arial" w:cs="Arial-BoldMT"/>
          <w:color w:val="000000"/>
        </w:rPr>
        <w:t>do(</w:t>
      </w:r>
      <w:proofErr w:type="gramEnd"/>
      <w:r>
        <w:rPr>
          <w:rFonts w:ascii="Arial" w:eastAsia="Arial-BoldMT" w:hAnsi="Arial" w:cs="Arial-BoldMT"/>
          <w:color w:val="000000"/>
        </w:rPr>
        <w:t>a) Acadêmico(a)</w:t>
      </w:r>
    </w:p>
    <w:sectPr w:rsidR="00BC6AE8">
      <w:headerReference w:type="default" r:id="rId7"/>
      <w:footerReference w:type="default" r:id="rId8"/>
      <w:pgSz w:w="11906" w:h="16838"/>
      <w:pgMar w:top="1326" w:right="1134" w:bottom="1134" w:left="1134" w:header="284" w:footer="30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75D0" w:rsidRDefault="00D76804">
      <w:r>
        <w:separator/>
      </w:r>
    </w:p>
  </w:endnote>
  <w:endnote w:type="continuationSeparator" w:id="0">
    <w:p w:rsidR="001C75D0" w:rsidRDefault="00D768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, 'Arial Unicode MS'">
    <w:charset w:val="00"/>
    <w:family w:val="auto"/>
    <w:pitch w:val="default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S Mincho">
    <w:altName w:val="ＭＳ 明朝"/>
    <w:panose1 w:val="02020609040205080304"/>
    <w:charset w:val="00"/>
    <w:family w:val="moder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tarSymbol, 'Arial Unicode MS'">
    <w:charset w:val="02"/>
    <w:family w:val="auto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-BoldMT">
    <w:altName w:val="Arial"/>
    <w:charset w:val="00"/>
    <w:family w:val="swiss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6840" w:rsidRDefault="00D76804">
    <w:pPr>
      <w:pStyle w:val="Rodap"/>
      <w:pBdr>
        <w:bottom w:val="single" w:sz="8" w:space="1" w:color="000000"/>
      </w:pBdr>
      <w:ind w:left="57" w:right="57"/>
      <w:jc w:val="center"/>
      <w:rPr>
        <w:b/>
        <w:sz w:val="20"/>
        <w:szCs w:val="42"/>
      </w:rPr>
    </w:pPr>
    <w:r>
      <w:rPr>
        <w:b/>
        <w:noProof/>
        <w:sz w:val="20"/>
        <w:szCs w:val="42"/>
        <w:lang w:eastAsia="pt-BR"/>
      </w:rPr>
      <mc:AlternateContent>
        <mc:Choice Requires="wps">
          <w:drawing>
            <wp:anchor distT="0" distB="0" distL="114300" distR="114300" simplePos="0" relativeHeight="251661312" behindDoc="1" locked="0" layoutInCell="1" allowOverlap="1">
              <wp:simplePos x="0" y="0"/>
              <wp:positionH relativeFrom="page">
                <wp:posOffset>6783120</wp:posOffset>
              </wp:positionH>
              <wp:positionV relativeFrom="page">
                <wp:posOffset>9894599</wp:posOffset>
              </wp:positionV>
              <wp:extent cx="750600" cy="571680"/>
              <wp:effectExtent l="0" t="0" r="0" b="0"/>
              <wp:wrapNone/>
              <wp:docPr id="2" name="Quadro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0600" cy="5716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  <a:prstDash/>
                      </a:ln>
                    </wps:spPr>
                    <wps:txbx>
                      <w:txbxContent>
                        <w:p w:rsidR="00FD6840" w:rsidRDefault="00D76804">
                          <w:pPr>
                            <w:pStyle w:val="Standard"/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BA595C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compatLnSpc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Quadro1" o:spid="_x0000_s1026" type="#_x0000_t202" style="position:absolute;left:0;text-align:left;margin-left:534.1pt;margin-top:779.1pt;width:59.1pt;height:45pt;z-index:-251655168;visibility:visible;mso-wrap-style:non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" stroked="f">
              <v:textbox inset="0,0,0,0">
                <w:txbxContent>
                  <w:p w:rsidR="00FD6840" w:rsidRDefault="00D76804">
                    <w:pPr>
                      <w:pStyle w:val="Standard"/>
                      <w:jc w:val="center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BA595C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:rsidR="00FD6840" w:rsidRDefault="00D76804">
    <w:pPr>
      <w:pStyle w:val="Rodap"/>
      <w:ind w:left="57" w:right="57"/>
      <w:jc w:val="center"/>
      <w:rPr>
        <w:rFonts w:ascii="Arial" w:hAnsi="Arial"/>
        <w:sz w:val="20"/>
      </w:rPr>
    </w:pPr>
    <w:r>
      <w:rPr>
        <w:rFonts w:ascii="Arial" w:hAnsi="Arial"/>
        <w:sz w:val="20"/>
      </w:rPr>
      <w:t>www.unicentro.br</w:t>
    </w:r>
  </w:p>
  <w:p w:rsidR="00FD6840" w:rsidRDefault="00D76804">
    <w:pPr>
      <w:pStyle w:val="NormalWeb"/>
      <w:spacing w:before="28" w:after="0"/>
      <w:jc w:val="center"/>
      <w:rPr>
        <w:rFonts w:ascii="Arial" w:hAnsi="Arial"/>
      </w:rPr>
    </w:pPr>
    <w:proofErr w:type="spellStart"/>
    <w:r>
      <w:rPr>
        <w:rFonts w:ascii="Arial" w:hAnsi="Arial" w:cs="Arial"/>
        <w:b/>
        <w:bCs/>
        <w:color w:val="000000"/>
        <w:sz w:val="14"/>
        <w:szCs w:val="14"/>
      </w:rPr>
      <w:t>Câmpus</w:t>
    </w:r>
    <w:proofErr w:type="spellEnd"/>
    <w:r>
      <w:rPr>
        <w:rFonts w:ascii="Arial" w:hAnsi="Arial" w:cs="Arial"/>
        <w:b/>
        <w:bCs/>
        <w:color w:val="000000"/>
        <w:sz w:val="14"/>
        <w:szCs w:val="14"/>
      </w:rPr>
      <w:t xml:space="preserve"> Santa Cruz: </w:t>
    </w:r>
    <w:r>
      <w:rPr>
        <w:rFonts w:ascii="Arial" w:hAnsi="Arial" w:cs="Arial"/>
        <w:color w:val="000000"/>
        <w:sz w:val="14"/>
        <w:szCs w:val="14"/>
      </w:rPr>
      <w:t xml:space="preserve">Rua Padre Salvador, 875 </w:t>
    </w:r>
    <w:r>
      <w:rPr>
        <w:rFonts w:ascii="Arial" w:hAnsi="Arial" w:cs="Arial"/>
        <w:color w:val="000000"/>
        <w:sz w:val="12"/>
        <w:szCs w:val="12"/>
      </w:rPr>
      <w:t xml:space="preserve">– </w:t>
    </w:r>
    <w:r>
      <w:rPr>
        <w:rFonts w:ascii="Arial" w:hAnsi="Arial" w:cs="Arial"/>
        <w:color w:val="000000"/>
        <w:sz w:val="14"/>
        <w:szCs w:val="14"/>
      </w:rPr>
      <w:t xml:space="preserve">Fone: (42) 3621-1000 </w:t>
    </w:r>
    <w:r>
      <w:rPr>
        <w:rFonts w:ascii="Arial" w:hAnsi="Arial" w:cs="Arial"/>
        <w:color w:val="000000"/>
        <w:sz w:val="10"/>
        <w:szCs w:val="10"/>
      </w:rPr>
      <w:t xml:space="preserve">– </w:t>
    </w:r>
    <w:r>
      <w:rPr>
        <w:rFonts w:ascii="Arial" w:hAnsi="Arial" w:cs="Arial"/>
        <w:color w:val="000000"/>
        <w:sz w:val="14"/>
        <w:szCs w:val="14"/>
      </w:rPr>
      <w:t xml:space="preserve">FAX: (42) 3621-1090 </w:t>
    </w:r>
    <w:r>
      <w:rPr>
        <w:rFonts w:ascii="Arial" w:hAnsi="Arial" w:cs="Arial"/>
        <w:color w:val="000000"/>
        <w:sz w:val="12"/>
        <w:szCs w:val="12"/>
      </w:rPr>
      <w:t>–</w:t>
    </w:r>
    <w:r>
      <w:rPr>
        <w:rFonts w:ascii="Arial" w:hAnsi="Arial" w:cs="Arial"/>
        <w:color w:val="000000"/>
        <w:sz w:val="14"/>
        <w:szCs w:val="14"/>
      </w:rPr>
      <w:t xml:space="preserve"> CEP 85.015-430 – GUARAPUAVA</w:t>
    </w:r>
    <w:r>
      <w:rPr>
        <w:rFonts w:ascii="Arial" w:hAnsi="Arial" w:cs="Arial"/>
        <w:color w:val="000000"/>
        <w:sz w:val="12"/>
        <w:szCs w:val="12"/>
      </w:rPr>
      <w:t xml:space="preserve"> </w:t>
    </w:r>
    <w:r>
      <w:rPr>
        <w:rFonts w:ascii="Arial" w:hAnsi="Arial" w:cs="Arial"/>
        <w:color w:val="000000"/>
        <w:sz w:val="10"/>
        <w:szCs w:val="10"/>
      </w:rPr>
      <w:t xml:space="preserve">– </w:t>
    </w:r>
    <w:r>
      <w:rPr>
        <w:rFonts w:ascii="Arial" w:hAnsi="Arial" w:cs="Arial"/>
        <w:color w:val="000000"/>
        <w:sz w:val="14"/>
        <w:szCs w:val="14"/>
      </w:rPr>
      <w:t>PR</w:t>
    </w:r>
  </w:p>
  <w:p w:rsidR="00FD6840" w:rsidRDefault="00D76804">
    <w:pPr>
      <w:pStyle w:val="NormalWeb"/>
      <w:spacing w:before="28" w:after="0"/>
      <w:jc w:val="center"/>
      <w:rPr>
        <w:rFonts w:ascii="Arial" w:hAnsi="Arial"/>
      </w:rPr>
    </w:pPr>
    <w:proofErr w:type="spellStart"/>
    <w:r>
      <w:rPr>
        <w:rFonts w:ascii="Arial" w:hAnsi="Arial" w:cs="Arial"/>
        <w:b/>
        <w:bCs/>
        <w:color w:val="000000"/>
        <w:sz w:val="14"/>
        <w:szCs w:val="14"/>
      </w:rPr>
      <w:t>Câmpus</w:t>
    </w:r>
    <w:proofErr w:type="spellEnd"/>
    <w:r>
      <w:rPr>
        <w:rFonts w:ascii="Arial" w:hAnsi="Arial" w:cs="Arial"/>
        <w:b/>
        <w:bCs/>
        <w:color w:val="000000"/>
        <w:sz w:val="14"/>
        <w:szCs w:val="14"/>
      </w:rPr>
      <w:t xml:space="preserve"> </w:t>
    </w:r>
    <w:proofErr w:type="spellStart"/>
    <w:r>
      <w:rPr>
        <w:rFonts w:ascii="Arial" w:hAnsi="Arial" w:cs="Arial"/>
        <w:b/>
        <w:bCs/>
        <w:color w:val="000000"/>
        <w:sz w:val="14"/>
        <w:szCs w:val="14"/>
      </w:rPr>
      <w:t>Cedeteg</w:t>
    </w:r>
    <w:proofErr w:type="spellEnd"/>
    <w:r>
      <w:rPr>
        <w:rFonts w:ascii="Arial" w:hAnsi="Arial" w:cs="Arial"/>
        <w:b/>
        <w:bCs/>
        <w:color w:val="000000"/>
        <w:sz w:val="14"/>
        <w:szCs w:val="14"/>
      </w:rPr>
      <w:t xml:space="preserve">: </w:t>
    </w:r>
    <w:r>
      <w:rPr>
        <w:rFonts w:ascii="Arial" w:hAnsi="Arial" w:cs="Arial"/>
        <w:color w:val="000000"/>
        <w:sz w:val="14"/>
        <w:szCs w:val="14"/>
      </w:rPr>
      <w:t xml:space="preserve">Alameda </w:t>
    </w:r>
    <w:proofErr w:type="spellStart"/>
    <w:r>
      <w:rPr>
        <w:rFonts w:ascii="Arial" w:hAnsi="Arial" w:cs="Arial"/>
        <w:color w:val="000000"/>
        <w:sz w:val="14"/>
        <w:szCs w:val="14"/>
      </w:rPr>
      <w:t>Élio</w:t>
    </w:r>
    <w:proofErr w:type="spellEnd"/>
    <w:r>
      <w:rPr>
        <w:rFonts w:ascii="Arial" w:hAnsi="Arial" w:cs="Arial"/>
        <w:color w:val="000000"/>
        <w:sz w:val="14"/>
        <w:szCs w:val="14"/>
      </w:rPr>
      <w:t xml:space="preserve"> </w:t>
    </w:r>
    <w:proofErr w:type="spellStart"/>
    <w:r>
      <w:rPr>
        <w:rFonts w:ascii="Arial" w:hAnsi="Arial" w:cs="Arial"/>
        <w:color w:val="000000"/>
        <w:sz w:val="14"/>
        <w:szCs w:val="14"/>
      </w:rPr>
      <w:t>Antonio</w:t>
    </w:r>
    <w:proofErr w:type="spellEnd"/>
    <w:r>
      <w:rPr>
        <w:rFonts w:ascii="Arial" w:hAnsi="Arial" w:cs="Arial"/>
        <w:color w:val="000000"/>
        <w:sz w:val="14"/>
        <w:szCs w:val="14"/>
      </w:rPr>
      <w:t xml:space="preserve"> Dalla Vecchia, 838 – Fone/FAX: (42) 3629-8100 – CEP 85.040-167 – GUARAPUAVA – PR</w:t>
    </w:r>
  </w:p>
  <w:p w:rsidR="00FD6840" w:rsidRDefault="00D76804">
    <w:pPr>
      <w:pStyle w:val="NormalWeb"/>
      <w:spacing w:before="28" w:after="0"/>
      <w:jc w:val="center"/>
      <w:rPr>
        <w:rFonts w:ascii="Arial" w:hAnsi="Arial"/>
      </w:rPr>
    </w:pPr>
    <w:proofErr w:type="spellStart"/>
    <w:r>
      <w:rPr>
        <w:rFonts w:ascii="Arial" w:hAnsi="Arial" w:cs="Arial"/>
        <w:b/>
        <w:bCs/>
        <w:color w:val="000000"/>
        <w:sz w:val="14"/>
        <w:szCs w:val="14"/>
      </w:rPr>
      <w:t>Câmpus</w:t>
    </w:r>
    <w:proofErr w:type="spellEnd"/>
    <w:r>
      <w:rPr>
        <w:rFonts w:ascii="Arial" w:hAnsi="Arial" w:cs="Arial"/>
        <w:b/>
        <w:bCs/>
        <w:color w:val="000000"/>
        <w:sz w:val="14"/>
        <w:szCs w:val="14"/>
      </w:rPr>
      <w:t xml:space="preserve"> de Irati: </w:t>
    </w:r>
    <w:r>
      <w:rPr>
        <w:rFonts w:ascii="Arial" w:hAnsi="Arial" w:cs="Arial"/>
        <w:color w:val="000000"/>
        <w:sz w:val="14"/>
        <w:szCs w:val="14"/>
      </w:rPr>
      <w:t xml:space="preserve">Rua Professora Maria Roza </w:t>
    </w:r>
    <w:proofErr w:type="spellStart"/>
    <w:r>
      <w:rPr>
        <w:rFonts w:ascii="Arial" w:hAnsi="Arial" w:cs="Arial"/>
        <w:color w:val="000000"/>
        <w:sz w:val="14"/>
        <w:szCs w:val="14"/>
      </w:rPr>
      <w:t>Zanon</w:t>
    </w:r>
    <w:proofErr w:type="spellEnd"/>
    <w:r>
      <w:rPr>
        <w:rFonts w:ascii="Arial" w:hAnsi="Arial" w:cs="Arial"/>
        <w:color w:val="000000"/>
        <w:sz w:val="14"/>
        <w:szCs w:val="14"/>
      </w:rPr>
      <w:t xml:space="preserve"> de Almeida s/n – Fone: (42) 3421-3000 – FAX: (42) 3421-3067 – CEP 84.500-000 – IRATI – PR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75D0" w:rsidRDefault="00D76804">
      <w:r>
        <w:rPr>
          <w:color w:val="000000"/>
        </w:rPr>
        <w:separator/>
      </w:r>
    </w:p>
  </w:footnote>
  <w:footnote w:type="continuationSeparator" w:id="0">
    <w:p w:rsidR="001C75D0" w:rsidRDefault="00D768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6840" w:rsidRDefault="00D76804">
    <w:pPr>
      <w:pStyle w:val="Cabealho"/>
      <w:spacing w:before="40" w:after="40"/>
      <w:ind w:left="1134" w:right="-851"/>
      <w:jc w:val="center"/>
      <w:rPr>
        <w:rFonts w:ascii="Arial" w:hAnsi="Arial"/>
        <w:b/>
        <w:sz w:val="42"/>
        <w:szCs w:val="42"/>
      </w:rPr>
    </w:pPr>
    <w:r>
      <w:rPr>
        <w:rFonts w:ascii="Arial" w:hAnsi="Arial"/>
        <w:b/>
        <w:noProof/>
        <w:sz w:val="42"/>
        <w:szCs w:val="42"/>
        <w:lang w:eastAsia="pt-B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212040</wp:posOffset>
          </wp:positionH>
          <wp:positionV relativeFrom="paragraph">
            <wp:posOffset>28440</wp:posOffset>
          </wp:positionV>
          <wp:extent cx="788759" cy="703080"/>
          <wp:effectExtent l="0" t="0" r="0" b="1770"/>
          <wp:wrapTight wrapText="bothSides">
            <wp:wrapPolygon edited="0">
              <wp:start x="0" y="0"/>
              <wp:lineTo x="0" y="21069"/>
              <wp:lineTo x="20867" y="21069"/>
              <wp:lineTo x="20867" y="0"/>
              <wp:lineTo x="0" y="0"/>
            </wp:wrapPolygon>
          </wp:wrapTight>
          <wp:docPr id="1" name="Figura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88759" cy="70308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rPr>
        <w:rFonts w:ascii="Arial" w:hAnsi="Arial"/>
        <w:b/>
        <w:sz w:val="42"/>
        <w:szCs w:val="42"/>
      </w:rPr>
      <w:t>Universidade Estadual do Centro-Oeste</w:t>
    </w:r>
  </w:p>
  <w:p w:rsidR="00FD6840" w:rsidRDefault="00BA595C">
    <w:pPr>
      <w:pStyle w:val="Cabealho"/>
      <w:spacing w:before="40" w:after="40"/>
      <w:ind w:left="1134" w:right="-851"/>
      <w:jc w:val="center"/>
      <w:rPr>
        <w:rFonts w:ascii="Arial" w:hAnsi="Arial"/>
        <w:b/>
        <w:sz w:val="10"/>
        <w:szCs w:val="10"/>
      </w:rPr>
    </w:pPr>
  </w:p>
  <w:p w:rsidR="00FD6840" w:rsidRDefault="00D76804">
    <w:pPr>
      <w:pStyle w:val="Cabealho"/>
      <w:spacing w:before="40" w:after="40"/>
      <w:ind w:left="1134" w:right="-851"/>
      <w:jc w:val="center"/>
      <w:rPr>
        <w:rFonts w:ascii="Arial" w:hAnsi="Arial"/>
        <w:sz w:val="20"/>
      </w:rPr>
    </w:pPr>
    <w:r>
      <w:rPr>
        <w:rFonts w:ascii="Arial" w:hAnsi="Arial"/>
        <w:sz w:val="20"/>
      </w:rPr>
      <w:t>Reconhecida pelo Decreto Estadual nº 3.444/97</w:t>
    </w:r>
  </w:p>
  <w:p w:rsidR="00FD6840" w:rsidRDefault="00D76804">
    <w:pPr>
      <w:pStyle w:val="Cabealho"/>
      <w:spacing w:before="40" w:after="40"/>
      <w:ind w:left="1134" w:right="-851"/>
      <w:jc w:val="center"/>
      <w:rPr>
        <w:rFonts w:ascii="Arial" w:hAnsi="Arial"/>
        <w:sz w:val="20"/>
      </w:rPr>
    </w:pPr>
    <w:r>
      <w:rPr>
        <w:rFonts w:ascii="Arial" w:hAnsi="Arial"/>
        <w:sz w:val="20"/>
      </w:rPr>
      <w:t>CNPJ 77.902.914/0001-72</w:t>
    </w:r>
  </w:p>
  <w:p w:rsidR="00FD6840" w:rsidRDefault="00BA595C">
    <w:pPr>
      <w:pStyle w:val="Cabealho"/>
      <w:pBdr>
        <w:bottom w:val="single" w:sz="8" w:space="1" w:color="000000"/>
      </w:pBdr>
      <w:spacing w:before="40" w:after="40"/>
      <w:ind w:right="-2"/>
      <w:jc w:val="center"/>
      <w:rPr>
        <w:sz w:val="20"/>
      </w:rPr>
    </w:pPr>
  </w:p>
  <w:p w:rsidR="00FD6840" w:rsidRDefault="00BA595C">
    <w:pPr>
      <w:pStyle w:val="Cabealh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115B56"/>
    <w:multiLevelType w:val="multilevel"/>
    <w:tmpl w:val="8AC8B09E"/>
    <w:styleLink w:val="WW8Num1"/>
    <w:lvl w:ilvl="0">
      <w:start w:val="1"/>
      <w:numFmt w:val="none"/>
      <w:suff w:val="nothing"/>
      <w:lvlText w:val="%1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pPr>
        <w:ind w:left="720" w:hanging="720"/>
      </w:pPr>
    </w:lvl>
    <w:lvl w:ilvl="3">
      <w:start w:val="1"/>
      <w:numFmt w:val="none"/>
      <w:suff w:val="nothing"/>
      <w:lvlText w:val="%4"/>
      <w:lvlJc w:val="left"/>
      <w:pPr>
        <w:ind w:left="864" w:hanging="864"/>
      </w:pPr>
    </w:lvl>
    <w:lvl w:ilvl="4">
      <w:start w:val="1"/>
      <w:numFmt w:val="none"/>
      <w:suff w:val="nothing"/>
      <w:lvlText w:val="%5"/>
      <w:lvlJc w:val="left"/>
      <w:pPr>
        <w:ind w:left="1008" w:hanging="1008"/>
      </w:pPr>
    </w:lvl>
    <w:lvl w:ilvl="5">
      <w:start w:val="1"/>
      <w:numFmt w:val="none"/>
      <w:suff w:val="nothing"/>
      <w:lvlText w:val="%6"/>
      <w:lvlJc w:val="left"/>
      <w:pPr>
        <w:ind w:left="1152" w:hanging="1152"/>
      </w:pPr>
    </w:lvl>
    <w:lvl w:ilvl="6">
      <w:start w:val="1"/>
      <w:numFmt w:val="none"/>
      <w:suff w:val="nothing"/>
      <w:lvlText w:val="%7"/>
      <w:lvlJc w:val="left"/>
      <w:pPr>
        <w:ind w:left="1296" w:hanging="1296"/>
      </w:pPr>
    </w:lvl>
    <w:lvl w:ilvl="7">
      <w:start w:val="1"/>
      <w:numFmt w:val="none"/>
      <w:suff w:val="nothing"/>
      <w:lvlText w:val="%8"/>
      <w:lvlJc w:val="left"/>
      <w:pPr>
        <w:ind w:left="1440" w:hanging="1440"/>
      </w:pPr>
    </w:lvl>
    <w:lvl w:ilvl="8">
      <w:start w:val="1"/>
      <w:numFmt w:val="none"/>
      <w:suff w:val="nothing"/>
      <w:lvlText w:val="%9"/>
      <w:lvlJc w:val="left"/>
      <w:pPr>
        <w:ind w:left="1584" w:hanging="1584"/>
      </w:pPr>
    </w:lvl>
  </w:abstractNum>
  <w:abstractNum w:abstractNumId="1" w15:restartNumberingAfterBreak="0">
    <w:nsid w:val="20E52AB5"/>
    <w:multiLevelType w:val="multilevel"/>
    <w:tmpl w:val="4F3E822E"/>
    <w:styleLink w:val="WW8Num2"/>
    <w:lvl w:ilvl="0">
      <w:numFmt w:val="bullet"/>
      <w:lvlText w:val=""/>
      <w:lvlJc w:val="left"/>
      <w:pPr>
        <w:ind w:left="720" w:hanging="360"/>
      </w:pPr>
      <w:rPr>
        <w:rFonts w:ascii="Symbol" w:hAnsi="Symbol" w:cs="OpenSymbol, 'Arial Unicode MS'"/>
      </w:rPr>
    </w:lvl>
    <w:lvl w:ilvl="1">
      <w:numFmt w:val="bullet"/>
      <w:lvlText w:val=""/>
      <w:lvlJc w:val="left"/>
      <w:pPr>
        <w:ind w:left="1080" w:hanging="360"/>
      </w:pPr>
      <w:rPr>
        <w:rFonts w:ascii="Symbol" w:hAnsi="Symbol" w:cs="OpenSymbol, 'Arial Unicode MS'"/>
      </w:rPr>
    </w:lvl>
    <w:lvl w:ilvl="2">
      <w:numFmt w:val="bullet"/>
      <w:lvlText w:val=""/>
      <w:lvlJc w:val="left"/>
      <w:pPr>
        <w:ind w:left="1440" w:hanging="360"/>
      </w:pPr>
      <w:rPr>
        <w:rFonts w:ascii="Symbol" w:hAnsi="Symbol" w:cs="OpenSymbol, 'Arial Unicode MS'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 w:cs="OpenSymbol, 'Arial Unicode MS'"/>
      </w:rPr>
    </w:lvl>
    <w:lvl w:ilvl="4">
      <w:numFmt w:val="bullet"/>
      <w:lvlText w:val=""/>
      <w:lvlJc w:val="left"/>
      <w:pPr>
        <w:ind w:left="2160" w:hanging="360"/>
      </w:pPr>
      <w:rPr>
        <w:rFonts w:ascii="Symbol" w:hAnsi="Symbol" w:cs="OpenSymbol, 'Arial Unicode MS'"/>
      </w:rPr>
    </w:lvl>
    <w:lvl w:ilvl="5">
      <w:numFmt w:val="bullet"/>
      <w:lvlText w:val=""/>
      <w:lvlJc w:val="left"/>
      <w:pPr>
        <w:ind w:left="2520" w:hanging="360"/>
      </w:pPr>
      <w:rPr>
        <w:rFonts w:ascii="Symbol" w:hAnsi="Symbol" w:cs="OpenSymbol, 'Arial Unicode MS'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 w:cs="OpenSymbol, 'Arial Unicode MS'"/>
      </w:rPr>
    </w:lvl>
    <w:lvl w:ilvl="7">
      <w:numFmt w:val="bullet"/>
      <w:lvlText w:val=""/>
      <w:lvlJc w:val="left"/>
      <w:pPr>
        <w:ind w:left="3240" w:hanging="360"/>
      </w:pPr>
      <w:rPr>
        <w:rFonts w:ascii="Symbol" w:hAnsi="Symbol" w:cs="OpenSymbol, 'Arial Unicode MS'"/>
      </w:rPr>
    </w:lvl>
    <w:lvl w:ilvl="8">
      <w:numFmt w:val="bullet"/>
      <w:lvlText w:val=""/>
      <w:lvlJc w:val="left"/>
      <w:pPr>
        <w:ind w:left="3600" w:hanging="360"/>
      </w:pPr>
      <w:rPr>
        <w:rFonts w:ascii="Symbol" w:hAnsi="Symbol" w:cs="OpenSymbol, 'Arial Unicode MS'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6AE8"/>
    <w:rsid w:val="001C75D0"/>
    <w:rsid w:val="00BA595C"/>
    <w:rsid w:val="00BC6AE8"/>
    <w:rsid w:val="00D76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868E0D"/>
  <w15:docId w15:val="{55FA5BB6-4AFB-4773-B19A-44A70880D3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SimSun" w:hAnsi="Liberation Serif" w:cs="Lucida Sans"/>
        <w:kern w:val="3"/>
        <w:sz w:val="24"/>
        <w:szCs w:val="24"/>
        <w:lang w:val="pt-BR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Cabealho1">
    <w:name w:val="heading 1"/>
    <w:basedOn w:val="Standard"/>
    <w:next w:val="Standard"/>
    <w:pPr>
      <w:keepNext/>
      <w:jc w:val="center"/>
      <w:outlineLvl w:val="0"/>
    </w:pPr>
    <w:rPr>
      <w:b/>
      <w:bCs/>
      <w:sz w:val="28"/>
      <w:szCs w:val="28"/>
      <w:lang w:val="en-US"/>
    </w:rPr>
  </w:style>
  <w:style w:type="paragraph" w:styleId="Cabealho2">
    <w:name w:val="heading 2"/>
    <w:basedOn w:val="Standard"/>
    <w:next w:val="Standard"/>
    <w:pPr>
      <w:keepNext/>
      <w:jc w:val="center"/>
      <w:outlineLvl w:val="1"/>
    </w:pPr>
    <w:rPr>
      <w:sz w:val="26"/>
      <w:szCs w:val="26"/>
      <w:lang w:val="en-US"/>
    </w:rPr>
  </w:style>
  <w:style w:type="paragraph" w:styleId="Cabealho3">
    <w:name w:val="heading 3"/>
    <w:basedOn w:val="Standard"/>
    <w:next w:val="Standard"/>
    <w:pPr>
      <w:keepNext/>
      <w:jc w:val="center"/>
      <w:outlineLvl w:val="2"/>
    </w:pPr>
    <w:rPr>
      <w:b/>
      <w:bCs/>
      <w:i/>
      <w:iCs/>
      <w:sz w:val="34"/>
      <w:szCs w:val="34"/>
      <w:lang w:val="en-US"/>
    </w:rPr>
  </w:style>
  <w:style w:type="paragraph" w:styleId="Cabealho5">
    <w:name w:val="heading 5"/>
    <w:basedOn w:val="Standard"/>
    <w:next w:val="Standard"/>
    <w:pPr>
      <w:keepNext/>
      <w:jc w:val="center"/>
      <w:outlineLvl w:val="4"/>
    </w:pPr>
    <w:rPr>
      <w:i/>
      <w:iCs/>
      <w:lang w:val="en-US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rPr>
      <w:rFonts w:ascii="Times New Roman" w:eastAsia="Lucida Sans Unicode" w:hAnsi="Times New Roman" w:cs="Tahoma"/>
      <w:lang w:bidi="ar-SA"/>
    </w:rPr>
  </w:style>
  <w:style w:type="paragraph" w:customStyle="1" w:styleId="Heading">
    <w:name w:val="Heading"/>
    <w:basedOn w:val="Standard"/>
    <w:next w:val="WW-Corpodotexto"/>
    <w:pPr>
      <w:keepNext/>
      <w:spacing w:before="240" w:after="120"/>
    </w:pPr>
    <w:rPr>
      <w:rFonts w:ascii="Liberation Sans" w:eastAsia="MS Mincho" w:hAnsi="Liberation Sans" w:cs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WW-Corpodotexto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WW-Corpodotexto">
    <w:name w:val="WW-Corpo do texto"/>
    <w:basedOn w:val="Standard"/>
    <w:pPr>
      <w:spacing w:after="120"/>
    </w:pPr>
  </w:style>
  <w:style w:type="paragraph" w:customStyle="1" w:styleId="WW-Ttulo">
    <w:name w:val="WW-Título"/>
    <w:basedOn w:val="Standard"/>
    <w:next w:val="WW-Corpodotexto"/>
    <w:pPr>
      <w:keepNext/>
      <w:spacing w:before="240" w:after="120"/>
    </w:pPr>
    <w:rPr>
      <w:rFonts w:ascii="Arial" w:eastAsia="Arial" w:hAnsi="Arial" w:cs="Arial"/>
      <w:sz w:val="28"/>
      <w:szCs w:val="28"/>
    </w:rPr>
  </w:style>
  <w:style w:type="paragraph" w:styleId="Subttulo">
    <w:name w:val="Subtitle"/>
    <w:basedOn w:val="WW-Ttulo"/>
    <w:next w:val="WW-Corpodotexto"/>
    <w:pPr>
      <w:jc w:val="center"/>
    </w:pPr>
    <w:rPr>
      <w:i/>
      <w:iCs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Contedodetabela">
    <w:name w:val="Conteúdo de tabela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WW-Padro">
    <w:name w:val="WW-Padrão"/>
    <w:rPr>
      <w:rFonts w:ascii="Times New Roman" w:eastAsia="Times New Roman" w:hAnsi="Times New Roman" w:cs="Times New Roman"/>
      <w:lang w:val="en-US" w:bidi="ar-SA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Standard"/>
  </w:style>
  <w:style w:type="paragraph" w:styleId="Rodap">
    <w:name w:val="footer"/>
    <w:basedOn w:val="Standard"/>
  </w:style>
  <w:style w:type="paragraph" w:styleId="NormalWeb">
    <w:name w:val="Normal (Web)"/>
    <w:basedOn w:val="Standard"/>
    <w:pPr>
      <w:widowControl/>
      <w:suppressAutoHyphens w:val="0"/>
      <w:spacing w:before="280" w:after="119"/>
    </w:pPr>
    <w:rPr>
      <w:rFonts w:eastAsia="Times New Roman" w:cs="Times New Roman"/>
    </w:rPr>
  </w:style>
  <w:style w:type="paragraph" w:styleId="Textodebalo">
    <w:name w:val="Balloon Text"/>
    <w:basedOn w:val="Standard"/>
    <w:rPr>
      <w:rFonts w:ascii="Tahoma" w:eastAsia="Tahoma" w:hAnsi="Tahoma"/>
      <w:sz w:val="16"/>
      <w:szCs w:val="16"/>
    </w:rPr>
  </w:style>
  <w:style w:type="paragraph" w:styleId="PargrafodaLista">
    <w:name w:val="List Paragraph"/>
    <w:basedOn w:val="Standard"/>
    <w:pPr>
      <w:ind w:left="120"/>
    </w:pPr>
    <w:rPr>
      <w:rFonts w:ascii="Arial" w:eastAsia="Arial" w:hAnsi="Arial" w:cs="Arial"/>
      <w:lang w:val="pt-PT" w:eastAsia="pt-PT" w:bidi="pt-PT"/>
    </w:rPr>
  </w:style>
  <w:style w:type="paragraph" w:customStyle="1" w:styleId="Framecontents">
    <w:name w:val="Frame contents"/>
    <w:basedOn w:val="Standard"/>
  </w:style>
  <w:style w:type="paragraph" w:customStyle="1" w:styleId="TableParagraph">
    <w:name w:val="Table Paragraph"/>
    <w:basedOn w:val="Standard"/>
    <w:rPr>
      <w:rFonts w:ascii="Arial" w:eastAsia="Arial" w:hAnsi="Arial" w:cs="Arial"/>
      <w:lang w:val="pt-PT" w:eastAsia="pt-PT" w:bidi="pt-PT"/>
    </w:rPr>
  </w:style>
  <w:style w:type="paragraph" w:customStyle="1" w:styleId="Contedodequadro">
    <w:name w:val="Conteúdo de quadro"/>
    <w:basedOn w:val="Textbody"/>
  </w:style>
  <w:style w:type="paragraph" w:customStyle="1" w:styleId="Standarduser">
    <w:name w:val="Standard (user)"/>
    <w:rPr>
      <w:rFonts w:ascii="Times New Roman" w:eastAsia="Lucida Sans Unicode" w:hAnsi="Times New Roman" w:cs="Times New Roman"/>
      <w:lang w:bidi="ar-SA"/>
    </w:rPr>
  </w:style>
  <w:style w:type="character" w:customStyle="1" w:styleId="WW8Num2z0">
    <w:name w:val="WW8Num2z0"/>
    <w:rPr>
      <w:rFonts w:ascii="Symbol" w:eastAsia="Symbol" w:hAnsi="Symbol" w:cs="OpenSymbol, 'Arial Unicode MS'"/>
    </w:rPr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1">
    <w:name w:val="WW8Num2z1"/>
    <w:rPr>
      <w:rFonts w:ascii="OpenSymbol, 'Arial Unicode MS'" w:eastAsia="OpenSymbol, 'Arial Unicode MS'" w:hAnsi="OpenSymbol, 'Arial Unicode MS'" w:cs="OpenSymbol, 'Arial Unicode MS'"/>
    </w:rPr>
  </w:style>
  <w:style w:type="character" w:customStyle="1" w:styleId="WW8Num2z2">
    <w:name w:val="WW8Num2z2"/>
    <w:rPr>
      <w:rFonts w:ascii="Symbol" w:eastAsia="Symbol" w:hAnsi="Symbol" w:cs="Symbol"/>
      <w:lang w:val="pt-PT" w:eastAsia="pt-PT" w:bidi="pt-PT"/>
    </w:rPr>
  </w:style>
  <w:style w:type="character" w:customStyle="1" w:styleId="WW8Num3z0">
    <w:name w:val="WW8Num3z0"/>
    <w:rPr>
      <w:spacing w:val="0"/>
      <w:shd w:val="clear" w:color="auto" w:fill="C0C0C0"/>
      <w:lang w:val="pt-PT" w:eastAsia="pt-PT" w:bidi="pt-PT"/>
    </w:rPr>
  </w:style>
  <w:style w:type="character" w:customStyle="1" w:styleId="WW8Num3z1">
    <w:name w:val="WW8Num3z1"/>
    <w:rPr>
      <w:rFonts w:eastAsia="Arial" w:cs="Arial"/>
      <w:b/>
      <w:bCs/>
      <w:spacing w:val="0"/>
      <w:w w:val="100"/>
      <w:sz w:val="22"/>
      <w:szCs w:val="22"/>
      <w:lang w:val="pt-PT" w:eastAsia="pt-PT" w:bidi="pt-PT"/>
    </w:rPr>
  </w:style>
  <w:style w:type="character" w:customStyle="1" w:styleId="WW8Num3z4">
    <w:name w:val="WW8Num3z4"/>
    <w:rPr>
      <w:rFonts w:ascii="Symbol" w:eastAsia="Symbol" w:hAnsi="Symbol" w:cs="Symbol"/>
      <w:lang w:val="pt-PT" w:eastAsia="pt-PT" w:bidi="pt-PT"/>
    </w:rPr>
  </w:style>
  <w:style w:type="character" w:customStyle="1" w:styleId="WW8Num4z0">
    <w:name w:val="WW8Num4z0"/>
    <w:rPr>
      <w:rFonts w:ascii="Symbol" w:eastAsia="Symbol" w:hAnsi="Symbol" w:cs="StarSymbol, 'Arial Unicode MS'"/>
      <w:sz w:val="18"/>
      <w:szCs w:val="18"/>
    </w:rPr>
  </w:style>
  <w:style w:type="character" w:customStyle="1" w:styleId="WW8Num4z1">
    <w:name w:val="WW8Num4z1"/>
    <w:rPr>
      <w:rFonts w:ascii="OpenSymbol, 'Arial Unicode MS'" w:eastAsia="OpenSymbol, 'Arial Unicode MS'" w:hAnsi="OpenSymbol, 'Arial Unicode MS'" w:cs="StarSymbol, 'Arial Unicode MS'"/>
      <w:sz w:val="18"/>
      <w:szCs w:val="18"/>
    </w:rPr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Symbol" w:eastAsia="Symbol" w:hAnsi="Symbol" w:cs="Symbol"/>
    </w:rPr>
  </w:style>
  <w:style w:type="character" w:customStyle="1" w:styleId="WW8Num5z1">
    <w:name w:val="WW8Num5z1"/>
    <w:rPr>
      <w:rFonts w:ascii="Courier New" w:eastAsia="Courier New" w:hAnsi="Courier New" w:cs="Courier New"/>
    </w:rPr>
  </w:style>
  <w:style w:type="character" w:customStyle="1" w:styleId="WW8Num5z2">
    <w:name w:val="WW8Num5z2"/>
    <w:rPr>
      <w:rFonts w:ascii="Wingdings" w:eastAsia="Wingdings" w:hAnsi="Wingdings" w:cs="Wingdings"/>
    </w:rPr>
  </w:style>
  <w:style w:type="character" w:customStyle="1" w:styleId="Fontepargpadro">
    <w:name w:val="Fonte parág. padrão"/>
  </w:style>
  <w:style w:type="character" w:customStyle="1" w:styleId="Marcas">
    <w:name w:val="Marcas"/>
    <w:rPr>
      <w:rFonts w:ascii="StarSymbol, 'Arial Unicode MS'" w:eastAsia="StarSymbol, 'Arial Unicode MS'" w:hAnsi="StarSymbol, 'Arial Unicode MS'" w:cs="StarSymbol, 'Arial Unicode MS'"/>
      <w:sz w:val="18"/>
      <w:szCs w:val="18"/>
    </w:rPr>
  </w:style>
  <w:style w:type="character" w:customStyle="1" w:styleId="CabealhoChar">
    <w:name w:val="Cabeçalho Char"/>
    <w:basedOn w:val="Fontepargpadro"/>
  </w:style>
  <w:style w:type="character" w:customStyle="1" w:styleId="RodapChar">
    <w:name w:val="Rodapé Char"/>
    <w:basedOn w:val="Fontepargpadro"/>
  </w:style>
  <w:style w:type="character" w:customStyle="1" w:styleId="TextodebaloChar">
    <w:name w:val="Texto de balão Char"/>
    <w:rPr>
      <w:rFonts w:ascii="Tahoma" w:eastAsia="Tahoma" w:hAnsi="Tahoma" w:cs="Tahoma"/>
      <w:sz w:val="16"/>
      <w:szCs w:val="16"/>
    </w:rPr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ListLabel4">
    <w:name w:val="ListLabel 4"/>
    <w:rPr>
      <w:spacing w:val="0"/>
      <w:shd w:val="clear" w:color="auto" w:fill="C0C0C0"/>
      <w:lang w:val="pt-PT" w:eastAsia="pt-PT" w:bidi="pt-PT"/>
    </w:rPr>
  </w:style>
  <w:style w:type="character" w:customStyle="1" w:styleId="ListLabel6">
    <w:name w:val="ListLabel 6"/>
    <w:rPr>
      <w:b/>
      <w:bCs/>
      <w:spacing w:val="0"/>
      <w:w w:val="100"/>
      <w:sz w:val="22"/>
      <w:lang w:val="pt-PT" w:eastAsia="pt-PT" w:bidi="pt-PT"/>
    </w:rPr>
  </w:style>
  <w:style w:type="character" w:customStyle="1" w:styleId="ListLabel3">
    <w:name w:val="ListLabel 3"/>
    <w:rPr>
      <w:lang w:val="pt-PT" w:eastAsia="pt-PT" w:bidi="pt-PT"/>
    </w:rPr>
  </w:style>
  <w:style w:type="character" w:customStyle="1" w:styleId="ListLabel2">
    <w:name w:val="ListLabel 2"/>
    <w:rPr>
      <w:rFonts w:eastAsia="Arial" w:cs="Arial"/>
      <w:b/>
      <w:bCs/>
      <w:spacing w:val="0"/>
      <w:w w:val="100"/>
      <w:sz w:val="22"/>
      <w:szCs w:val="22"/>
      <w:lang w:val="pt-PT" w:eastAsia="pt-PT" w:bidi="pt-PT"/>
    </w:rPr>
  </w:style>
  <w:style w:type="character" w:customStyle="1" w:styleId="BulletSymbols">
    <w:name w:val="Bullet Symbols"/>
    <w:rPr>
      <w:rFonts w:ascii="OpenSymbol, 'Arial Unicode MS'" w:eastAsia="OpenSymbol, 'Arial Unicode MS'" w:hAnsi="OpenSymbol, 'Arial Unicode MS'" w:cs="OpenSymbol, 'Arial Unicode MS'"/>
    </w:rPr>
  </w:style>
  <w:style w:type="character" w:customStyle="1" w:styleId="VisitedInternetLink">
    <w:name w:val="Visited Internet Link"/>
    <w:rPr>
      <w:color w:val="800000"/>
      <w:u w:val="single"/>
    </w:rPr>
  </w:style>
  <w:style w:type="character" w:customStyle="1" w:styleId="NumberingSymbols">
    <w:name w:val="Numbering Symbols"/>
  </w:style>
  <w:style w:type="numbering" w:customStyle="1" w:styleId="WW8Num1">
    <w:name w:val="WW8Num1"/>
    <w:basedOn w:val="Semlista"/>
    <w:pPr>
      <w:numPr>
        <w:numId w:val="1"/>
      </w:numPr>
    </w:pPr>
  </w:style>
  <w:style w:type="numbering" w:customStyle="1" w:styleId="WW8Num2">
    <w:name w:val="WW8Num2"/>
    <w:basedOn w:val="Semlista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108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Danny Jesse Falkembach Nascimento</dc:creator>
  <cp:lastModifiedBy>Monica Cristina Nunes</cp:lastModifiedBy>
  <cp:revision>3</cp:revision>
  <cp:lastPrinted>1995-11-21T17:41:00Z</cp:lastPrinted>
  <dcterms:created xsi:type="dcterms:W3CDTF">2024-04-15T14:54:00Z</dcterms:created>
  <dcterms:modified xsi:type="dcterms:W3CDTF">2025-04-08T20:04:00Z</dcterms:modified>
</cp:coreProperties>
</file>